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考生须于面试当天上午8：00前进入候考室，未按时到达的考生不允许进入候考室，按自动放弃面试资格处理。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十、考生面试结束后，要听从工作人员管理，不得返回候考室，不得以任何方式对外泄露试题信息。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37CF7260"/>
    <w:rsid w:val="669E29E6"/>
    <w:rsid w:val="7AB95428"/>
    <w:rsid w:val="EF53894E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675</Characters>
  <Lines>0</Lines>
  <Paragraphs>0</Paragraphs>
  <TotalTime>0</TotalTime>
  <ScaleCrop>false</ScaleCrop>
  <LinksUpToDate>false</LinksUpToDate>
  <CharactersWithSpaces>675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2025-06-10T06:13:00Z</dcterms:created>
  <dc:creator>1005号研究员</dc:creator>
  <cp:lastModifiedBy>gxxc</cp:lastModifiedBy>
  <dcterms:modified xsi:type="dcterms:W3CDTF">2025-12-03T17:20:33Z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eyJoZGlkIjoiMTJiNzJhMzYwNmU0MmY5ZGFjMjdkN2IzNWM2NGJlZGEiLCJ1c2VySWQiOiI3NjI1NzIxMjgifQ==</vt:lpwstr>
  </property>
</Properties>
</file>