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A8" w:rsidRDefault="000724A8" w:rsidP="000724A8">
      <w:pPr>
        <w:spacing w:line="580" w:lineRule="exact"/>
        <w:rPr>
          <w:rFonts w:ascii="Times New Roman" w:eastAsia="方正黑体_GBK" w:hAnsi="Times New Roman"/>
          <w:sz w:val="32"/>
          <w:szCs w:val="40"/>
        </w:rPr>
      </w:pPr>
      <w:r>
        <w:rPr>
          <w:rFonts w:ascii="Times New Roman" w:eastAsia="方正黑体_GBK" w:hAnsi="Times New Roman"/>
          <w:sz w:val="32"/>
          <w:szCs w:val="40"/>
        </w:rPr>
        <w:t>附件</w:t>
      </w:r>
      <w:r>
        <w:rPr>
          <w:rFonts w:ascii="Times New Roman" w:eastAsia="方正黑体_GBK" w:hAnsi="Times New Roman"/>
          <w:sz w:val="32"/>
          <w:szCs w:val="40"/>
        </w:rPr>
        <w:t xml:space="preserve">1 </w:t>
      </w:r>
    </w:p>
    <w:p w:rsidR="000724A8" w:rsidRDefault="000724A8" w:rsidP="000724A8">
      <w:pPr>
        <w:spacing w:line="580" w:lineRule="exact"/>
        <w:jc w:val="center"/>
        <w:rPr>
          <w:rFonts w:ascii="Times New Roman" w:eastAsia="方正仿宋_GBK" w:hAnsi="Times New Roman"/>
          <w:sz w:val="32"/>
          <w:szCs w:val="40"/>
        </w:rPr>
      </w:pPr>
    </w:p>
    <w:p w:rsidR="000724A8" w:rsidRDefault="000724A8" w:rsidP="000724A8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</w:rPr>
      </w:pPr>
      <w:r>
        <w:rPr>
          <w:rFonts w:ascii="Times New Roman" w:eastAsia="方正小标宋_GBK" w:hAnsi="Times New Roman"/>
          <w:sz w:val="44"/>
          <w:szCs w:val="52"/>
        </w:rPr>
        <w:t>广西壮族自治区民政厅</w:t>
      </w:r>
      <w:r>
        <w:rPr>
          <w:rFonts w:ascii="Times New Roman" w:eastAsia="方正小标宋_GBK" w:hAnsi="Times New Roman"/>
          <w:sz w:val="44"/>
          <w:szCs w:val="52"/>
        </w:rPr>
        <w:t>2025</w:t>
      </w:r>
      <w:r>
        <w:rPr>
          <w:rFonts w:ascii="Times New Roman" w:eastAsia="方正小标宋_GBK" w:hAnsi="Times New Roman"/>
          <w:sz w:val="44"/>
          <w:szCs w:val="52"/>
        </w:rPr>
        <w:t>年</w:t>
      </w:r>
      <w:r>
        <w:rPr>
          <w:rFonts w:ascii="Times New Roman" w:eastAsia="方正小标宋_GBK" w:hAnsi="Times New Roman" w:hint="eastAsia"/>
          <w:sz w:val="44"/>
          <w:szCs w:val="52"/>
        </w:rPr>
        <w:t>下半年事业单位</w:t>
      </w:r>
    </w:p>
    <w:p w:rsidR="000724A8" w:rsidRDefault="000724A8" w:rsidP="000724A8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</w:rPr>
      </w:pPr>
      <w:r>
        <w:rPr>
          <w:rFonts w:ascii="Times New Roman" w:eastAsia="方正小标宋_GBK" w:hAnsi="Times New Roman" w:hint="eastAsia"/>
          <w:sz w:val="44"/>
          <w:szCs w:val="52"/>
        </w:rPr>
        <w:t>公开招聘</w:t>
      </w:r>
      <w:r>
        <w:rPr>
          <w:rFonts w:ascii="Times New Roman" w:eastAsia="方正小标宋_GBK" w:hAnsi="Times New Roman"/>
          <w:sz w:val="44"/>
          <w:szCs w:val="52"/>
        </w:rPr>
        <w:t>面试</w:t>
      </w:r>
      <w:r>
        <w:rPr>
          <w:rFonts w:ascii="Times New Roman" w:eastAsia="方正小标宋_GBK" w:hAnsi="Times New Roman" w:hint="eastAsia"/>
          <w:sz w:val="44"/>
          <w:szCs w:val="52"/>
        </w:rPr>
        <w:t>入</w:t>
      </w:r>
      <w:r>
        <w:rPr>
          <w:rFonts w:ascii="Times New Roman" w:eastAsia="方正小标宋_GBK" w:hAnsi="Times New Roman"/>
          <w:sz w:val="44"/>
          <w:szCs w:val="52"/>
        </w:rPr>
        <w:t>围人员名单</w:t>
      </w:r>
    </w:p>
    <w:p w:rsidR="000724A8" w:rsidRDefault="000724A8" w:rsidP="000724A8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25"/>
        <w:gridCol w:w="509"/>
        <w:gridCol w:w="582"/>
        <w:gridCol w:w="1556"/>
        <w:gridCol w:w="1050"/>
        <w:gridCol w:w="1335"/>
        <w:gridCol w:w="938"/>
        <w:gridCol w:w="1065"/>
        <w:gridCol w:w="1176"/>
      </w:tblGrid>
      <w:tr w:rsidR="000724A8" w:rsidTr="007C20FF">
        <w:trPr>
          <w:trHeight w:val="1576"/>
          <w:tblHeader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姓</w:t>
            </w:r>
          </w:p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名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性</w:t>
            </w:r>
          </w:p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别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民</w:t>
            </w:r>
          </w:p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准考证号码</w:t>
            </w:r>
          </w:p>
        </w:tc>
        <w:tc>
          <w:tcPr>
            <w:tcW w:w="1050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招聘单位主管部门</w:t>
            </w:r>
          </w:p>
        </w:tc>
        <w:tc>
          <w:tcPr>
            <w:tcW w:w="1335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用人</w:t>
            </w:r>
          </w:p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单位</w:t>
            </w:r>
          </w:p>
        </w:tc>
        <w:tc>
          <w:tcPr>
            <w:tcW w:w="938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报考</w:t>
            </w:r>
          </w:p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岗位</w:t>
            </w:r>
          </w:p>
        </w:tc>
        <w:tc>
          <w:tcPr>
            <w:tcW w:w="1065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岗位代码</w:t>
            </w:r>
          </w:p>
        </w:tc>
        <w:tc>
          <w:tcPr>
            <w:tcW w:w="1176" w:type="dxa"/>
            <w:vAlign w:val="center"/>
          </w:tcPr>
          <w:p w:rsidR="000724A8" w:rsidRDefault="000724A8" w:rsidP="007C20F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面试岗位最低分数</w:t>
            </w:r>
          </w:p>
        </w:tc>
      </w:tr>
      <w:tr w:rsidR="000724A8" w:rsidTr="007C20FF">
        <w:trPr>
          <w:trHeight w:val="66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陈玺宇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男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2145151800602</w:t>
            </w:r>
          </w:p>
        </w:tc>
        <w:tc>
          <w:tcPr>
            <w:tcW w:w="1050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广西壮族自治区民政厅</w:t>
            </w:r>
          </w:p>
        </w:tc>
        <w:tc>
          <w:tcPr>
            <w:tcW w:w="1335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广西壮族自治区北海福利综合服务中心</w:t>
            </w:r>
          </w:p>
        </w:tc>
        <w:tc>
          <w:tcPr>
            <w:tcW w:w="938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财务会计岗</w:t>
            </w:r>
          </w:p>
        </w:tc>
        <w:tc>
          <w:tcPr>
            <w:tcW w:w="1065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451500284</w:t>
            </w:r>
          </w:p>
        </w:tc>
        <w:tc>
          <w:tcPr>
            <w:tcW w:w="1176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206.00</w:t>
            </w:r>
          </w:p>
        </w:tc>
      </w:tr>
      <w:tr w:rsidR="000724A8" w:rsidTr="007C20FF">
        <w:trPr>
          <w:trHeight w:val="7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陈佳蓓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2145151801011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6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想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2145151802118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00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4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吴炳毅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男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苗族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3145152300626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广西壮族自治区拉浪林场（广西救助服务指导中心）</w:t>
            </w:r>
          </w:p>
        </w:tc>
        <w:tc>
          <w:tcPr>
            <w:tcW w:w="938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林业技术岗</w:t>
            </w:r>
          </w:p>
        </w:tc>
        <w:tc>
          <w:tcPr>
            <w:tcW w:w="1065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451500285</w:t>
            </w:r>
          </w:p>
        </w:tc>
        <w:tc>
          <w:tcPr>
            <w:tcW w:w="1176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166.50</w:t>
            </w:r>
          </w:p>
        </w:tc>
      </w:tr>
      <w:tr w:rsidR="000724A8" w:rsidTr="007C20FF">
        <w:trPr>
          <w:trHeight w:val="6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范刘飞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男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3145152300820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6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覃柳娜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壮族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3145152301207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7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谭成羽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男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3145152301828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8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谭洲萍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3145152302501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9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朱艳敏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3145152302715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吴俞宇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男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仫佬族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3145152302725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38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11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李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悦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瑶族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3145152302830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63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12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韦志喜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男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壮族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3145152303527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78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lastRenderedPageBreak/>
              <w:t>13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谢璐遥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壮族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2145151802113</w:t>
            </w:r>
          </w:p>
        </w:tc>
        <w:tc>
          <w:tcPr>
            <w:tcW w:w="1050" w:type="dxa"/>
            <w:vMerge w:val="restart"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广西壮族自治区民政厅</w:t>
            </w:r>
          </w:p>
        </w:tc>
        <w:tc>
          <w:tcPr>
            <w:tcW w:w="1335" w:type="dxa"/>
            <w:vMerge w:val="restart"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广西壮族自治区拉浪林场（广西救助服务指导中心）</w:t>
            </w:r>
          </w:p>
        </w:tc>
        <w:tc>
          <w:tcPr>
            <w:tcW w:w="938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财务会计岗</w:t>
            </w:r>
          </w:p>
        </w:tc>
        <w:tc>
          <w:tcPr>
            <w:tcW w:w="1065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451500286</w:t>
            </w:r>
          </w:p>
        </w:tc>
        <w:tc>
          <w:tcPr>
            <w:tcW w:w="1176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191.00</w:t>
            </w:r>
          </w:p>
        </w:tc>
      </w:tr>
      <w:tr w:rsidR="000724A8" w:rsidTr="007C20FF">
        <w:trPr>
          <w:trHeight w:val="72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14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黄竞纳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壮族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2145151802203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</w:tr>
      <w:tr w:rsidR="000724A8" w:rsidTr="007C20FF">
        <w:trPr>
          <w:trHeight w:val="770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15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郭亭员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壮族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2145151802310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</w:tr>
      <w:tr w:rsidR="000724A8" w:rsidTr="007C20FF">
        <w:trPr>
          <w:trHeight w:val="75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16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曹红云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2145151801814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旅游产业发展岗</w:t>
            </w:r>
          </w:p>
        </w:tc>
        <w:tc>
          <w:tcPr>
            <w:tcW w:w="1065" w:type="dxa"/>
            <w:vMerge w:val="restart"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451500287</w:t>
            </w:r>
          </w:p>
        </w:tc>
        <w:tc>
          <w:tcPr>
            <w:tcW w:w="1176" w:type="dxa"/>
            <w:vMerge w:val="restart"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205.00</w:t>
            </w:r>
          </w:p>
        </w:tc>
      </w:tr>
      <w:tr w:rsidR="000724A8" w:rsidTr="007C20FF">
        <w:trPr>
          <w:trHeight w:val="780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17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安艳珊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2145151801915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88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18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刘海霞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2145151802826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widowControl/>
              <w:spacing w:line="3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0724A8" w:rsidTr="007C20FF">
        <w:trPr>
          <w:trHeight w:val="885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19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何际华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男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2145151900412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大健康产业发展和社会工作岗</w:t>
            </w:r>
          </w:p>
        </w:tc>
        <w:tc>
          <w:tcPr>
            <w:tcW w:w="1065" w:type="dxa"/>
            <w:vMerge w:val="restart"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451500288</w:t>
            </w:r>
          </w:p>
        </w:tc>
        <w:tc>
          <w:tcPr>
            <w:tcW w:w="1176" w:type="dxa"/>
            <w:vMerge w:val="restart"/>
            <w:vAlign w:val="center"/>
          </w:tcPr>
          <w:p w:rsidR="000724A8" w:rsidRDefault="000724A8" w:rsidP="007C20FF">
            <w:pPr>
              <w:spacing w:line="38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214.00</w:t>
            </w:r>
          </w:p>
        </w:tc>
      </w:tr>
      <w:tr w:rsidR="000724A8" w:rsidTr="007C20FF">
        <w:trPr>
          <w:trHeight w:val="1040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张新萍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汉族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2145151901103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0724A8" w:rsidTr="007C20FF">
        <w:trPr>
          <w:trHeight w:val="1050"/>
          <w:jc w:val="center"/>
        </w:trPr>
        <w:tc>
          <w:tcPr>
            <w:tcW w:w="682" w:type="dxa"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</w:t>
            </w:r>
          </w:p>
        </w:tc>
        <w:tc>
          <w:tcPr>
            <w:tcW w:w="1125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陆雯乐</w:t>
            </w:r>
          </w:p>
        </w:tc>
        <w:tc>
          <w:tcPr>
            <w:tcW w:w="509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女</w:t>
            </w:r>
          </w:p>
        </w:tc>
        <w:tc>
          <w:tcPr>
            <w:tcW w:w="582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壮族</w:t>
            </w:r>
          </w:p>
        </w:tc>
        <w:tc>
          <w:tcPr>
            <w:tcW w:w="1556" w:type="dxa"/>
            <w:vAlign w:val="center"/>
          </w:tcPr>
          <w:p w:rsidR="000724A8" w:rsidRDefault="000724A8" w:rsidP="007C20F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2145151902511</w:t>
            </w:r>
          </w:p>
        </w:tc>
        <w:tc>
          <w:tcPr>
            <w:tcW w:w="1050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3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38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65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76" w:type="dxa"/>
            <w:vMerge/>
            <w:vAlign w:val="center"/>
          </w:tcPr>
          <w:p w:rsidR="000724A8" w:rsidRDefault="000724A8" w:rsidP="007C20F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0724A8" w:rsidRDefault="000724A8" w:rsidP="000724A8">
      <w:pPr>
        <w:spacing w:line="300" w:lineRule="exact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724A8" w:rsidRDefault="000724A8" w:rsidP="000724A8">
      <w:pPr>
        <w:widowControl/>
        <w:wordWrap w:val="0"/>
        <w:spacing w:line="300" w:lineRule="exact"/>
        <w:rPr>
          <w:rFonts w:ascii="方正仿宋_GBK" w:eastAsia="方正仿宋_GBK" w:hAnsi="方正仿宋_GBK" w:cs="方正仿宋_GBK" w:hint="eastAsia"/>
          <w:sz w:val="30"/>
          <w:szCs w:val="30"/>
          <w:lang w:bidi="ar"/>
        </w:rPr>
      </w:pPr>
    </w:p>
    <w:p w:rsidR="002539C7" w:rsidRDefault="002539C7" w:rsidP="000724A8">
      <w:bookmarkStart w:id="0" w:name="_GoBack"/>
      <w:bookmarkEnd w:id="0"/>
    </w:p>
    <w:sectPr w:rsidR="002539C7" w:rsidSect="000724A8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8D" w:rsidRDefault="0095178D" w:rsidP="000724A8">
      <w:r>
        <w:separator/>
      </w:r>
    </w:p>
  </w:endnote>
  <w:endnote w:type="continuationSeparator" w:id="0">
    <w:p w:rsidR="0095178D" w:rsidRDefault="0095178D" w:rsidP="0007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8D" w:rsidRDefault="0095178D" w:rsidP="000724A8">
      <w:r>
        <w:separator/>
      </w:r>
    </w:p>
  </w:footnote>
  <w:footnote w:type="continuationSeparator" w:id="0">
    <w:p w:rsidR="0095178D" w:rsidRDefault="0095178D" w:rsidP="0007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F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24A8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193F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178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2025-12-04T02:55:00Z</dcterms:created>
  <dcterms:modified xsi:type="dcterms:W3CDTF">2025-12-04T02:56:00Z</dcterms:modified>
</cp:coreProperties>
</file>