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百色市右江区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人民法院2025年编外司法辅助人员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公告》，本着诚信报考的原则，现郑重承诺: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一、自觉遵守编外司法辅助人员招聘的相关法律法规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二、报考行为出于本人自主、真实意愿。已对所选报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</w:rPr>
        <w:t>位有了充分的了解，愿意接受招聘机关依法进行的编外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司法</w:t>
      </w:r>
      <w:r>
        <w:rPr>
          <w:rFonts w:hint="eastAsia" w:ascii="仿宋_GB2312" w:hAnsi="仿宋_GB2312" w:eastAsia="仿宋_GB2312" w:cs="仿宋_GB2312"/>
          <w:sz w:val="32"/>
          <w:szCs w:val="32"/>
        </w:rPr>
        <w:t>辅助人员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资格审查、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机试、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政审</w:t>
      </w:r>
      <w:r>
        <w:rPr>
          <w:rFonts w:hint="eastAsia" w:ascii="仿宋_GB2312" w:hAnsi="仿宋_GB2312" w:eastAsia="仿宋_GB2312" w:cs="仿宋_GB2312"/>
          <w:sz w:val="32"/>
          <w:szCs w:val="32"/>
        </w:rPr>
        <w:t>等环节，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对待每一个招聘环节，完成相应的程序，不无故放弃或中断。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三、所提交的报名信息和材料真实、准确，因报名信息和材料不真实、不完整或者错误填写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，造成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资格审查不通过、无法联系等后果，由本人承担。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年   月   日</w:t>
      </w:r>
    </w:p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2364E"/>
    <w:rsid w:val="3A49418D"/>
    <w:rsid w:val="416E13E4"/>
    <w:rsid w:val="419417C3"/>
    <w:rsid w:val="471E7AF4"/>
    <w:rsid w:val="4C4665DE"/>
    <w:rsid w:val="4F52364E"/>
    <w:rsid w:val="6E8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2025-05-08T08:36:00Z</dcterms:created>
  <dc:creator>709</dc:creator>
  <cp:lastModifiedBy>黄昏</cp:lastModifiedBy>
  <cp:lastPrinted>2025-07-21T08:16:00Z</cp:lastPrinted>
  <dcterms:modified xsi:type="dcterms:W3CDTF">2025-07-21T08:35:16Z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792D43C1744143F4B4ADA63AECBE6050</vt:lpwstr>
  </property>
</Properties>
</file>