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CE39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 w14:paraId="16AB1E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来宾市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糖业发展局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XSpec="center" w:tblpY="314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52"/>
        <w:gridCol w:w="212"/>
        <w:gridCol w:w="633"/>
        <w:gridCol w:w="735"/>
        <w:gridCol w:w="807"/>
        <w:gridCol w:w="1337"/>
        <w:gridCol w:w="1320"/>
        <w:gridCol w:w="2151"/>
      </w:tblGrid>
      <w:tr w14:paraId="2A554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3C8E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D7B5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2C7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819B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D94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565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9A62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近期</w:t>
            </w:r>
          </w:p>
          <w:p w14:paraId="331DB701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免冠</w:t>
            </w:r>
          </w:p>
          <w:p w14:paraId="54EAB5AC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彩照</w:t>
            </w:r>
          </w:p>
        </w:tc>
      </w:tr>
      <w:tr w14:paraId="1CE7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258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2D7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C46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86C6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4CF6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D1BE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99A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B85D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6E13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0283E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EF7E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健康</w:t>
            </w:r>
          </w:p>
          <w:p w14:paraId="45CAFDD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状况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72F4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96F32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相关证书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ABEB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9F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806E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B7BC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09B8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C48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3DFD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79A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161E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364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C655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2C71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46A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994B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70BD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D0A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CECF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1A96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797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C83E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码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53CA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9EA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7FC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 w14:paraId="3319085B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15F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A3C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227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 w14:paraId="16E233D6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1EB2A9FB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 w14:paraId="50094858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01628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E06FA79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4B570BA1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074D77AE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F460515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3D8D6B35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447A9BE7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F5F3A4B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54560BE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46855D6C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3ADDE4F0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968A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630E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 w14:paraId="5942918A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 w14:paraId="710F1A2B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 w14:paraId="5FD81961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 w14:paraId="2F4758B7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 w14:paraId="12D95B6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8153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B87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7CC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2C73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072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D31C4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76994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395C8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6316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90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E417B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44288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20A28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1932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A2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5D735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3C00B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372C7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4518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E7F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6A859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59595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22CF2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2443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0AC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FC1270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D64DBB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83E7E1E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5CF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58707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本人</w:t>
            </w:r>
          </w:p>
          <w:p w14:paraId="33D03273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1815A">
            <w:pPr>
              <w:pStyle w:val="5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本人保证本</w:t>
            </w:r>
            <w:r>
              <w:rPr>
                <w:rFonts w:hint="eastAsia" w:eastAsia="仿宋_GB2312"/>
                <w:color w:val="000000"/>
                <w:sz w:val="24"/>
              </w:rPr>
              <w:t>表所填内容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所提交的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证件等相关材料</w:t>
            </w:r>
            <w:r>
              <w:rPr>
                <w:rFonts w:hint="eastAsia" w:eastAsia="仿宋_GB2312"/>
                <w:color w:val="000000"/>
                <w:sz w:val="24"/>
              </w:rPr>
              <w:t>真实有效。如有虚假，本人愿承担由此产生的一切法律责任。</w:t>
            </w:r>
          </w:p>
          <w:p w14:paraId="4D003D43"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64FC7742">
            <w:pPr>
              <w:pStyle w:val="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14:paraId="0C2B340B">
            <w:pPr>
              <w:pStyle w:val="5"/>
              <w:spacing w:line="308" w:lineRule="atLeast"/>
              <w:ind w:firstLine="6240" w:firstLineChars="2600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日</w:t>
            </w:r>
          </w:p>
        </w:tc>
      </w:tr>
    </w:tbl>
    <w:p w14:paraId="43CB67F9"/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A4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6B11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6B11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6AB5"/>
    <w:rsid w:val="00C7540C"/>
    <w:rsid w:val="018E1871"/>
    <w:rsid w:val="03661AE9"/>
    <w:rsid w:val="040E2E26"/>
    <w:rsid w:val="15AE749F"/>
    <w:rsid w:val="1B1C3409"/>
    <w:rsid w:val="26BB496B"/>
    <w:rsid w:val="30FFCC83"/>
    <w:rsid w:val="36A2002D"/>
    <w:rsid w:val="4694464B"/>
    <w:rsid w:val="58AC6AB5"/>
    <w:rsid w:val="58C42A5F"/>
    <w:rsid w:val="5FDD993A"/>
    <w:rsid w:val="67D961C0"/>
    <w:rsid w:val="6DFDD2FA"/>
    <w:rsid w:val="71AE771C"/>
    <w:rsid w:val="774709E1"/>
    <w:rsid w:val="79472C0D"/>
    <w:rsid w:val="7DA44D30"/>
    <w:rsid w:val="7DEE5ADA"/>
    <w:rsid w:val="7E9D74C6"/>
    <w:rsid w:val="EEFEA910"/>
    <w:rsid w:val="F4C58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2025-07-04T10:45:00Z</dcterms:created>
  <dc:creator>Administrator</dc:creator>
  <cp:lastModifiedBy>Administrator</cp:lastModifiedBy>
  <cp:lastPrinted>2025-07-18T12:50:00Z</cp:lastPrinted>
  <dcterms:modified xsi:type="dcterms:W3CDTF">2025-07-23T01:45:24Z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418495443F984B9AAF82255D42444894_13</vt:lpwstr>
  </property>
  <property fmtid="{D5CDD505-2E9C-101B-9397-08002B2CF9AE}" pid="4" name="KSOTemplateDocerSaveRecord">
    <vt:lpwstr>eyJoZGlkIjoiNTZjNzRkOGE4ZDBmZmJmMjI4MjQwMGYwNTA4OWIyNGIiLCJ1c2VySWQiOiIxMzAwMjQ1NjAwIn0=</vt:lpwstr>
  </property>
</Properties>
</file>