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8AB2"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2BCF7DA6"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 w14:paraId="343D126C">
      <w:pPr>
        <w:pStyle w:val="4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 w14:paraId="67BC7CBC">
      <w:pPr>
        <w:pStyle w:val="4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912"/>
        <w:gridCol w:w="485"/>
        <w:gridCol w:w="1729"/>
        <w:gridCol w:w="929"/>
        <w:gridCol w:w="1359"/>
        <w:gridCol w:w="4300"/>
        <w:gridCol w:w="887"/>
        <w:gridCol w:w="709"/>
        <w:gridCol w:w="712"/>
      </w:tblGrid>
      <w:tr w14:paraId="1465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 w14:paraId="0B4DF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83" w:type="pct"/>
            <w:noWrap w:val="0"/>
            <w:vAlign w:val="center"/>
          </w:tcPr>
          <w:p w14:paraId="0752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324" w:type="pct"/>
            <w:noWrap w:val="0"/>
            <w:vAlign w:val="center"/>
          </w:tcPr>
          <w:p w14:paraId="4C90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 w14:paraId="3DF9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" w:type="pct"/>
            <w:noWrap w:val="0"/>
            <w:vAlign w:val="center"/>
          </w:tcPr>
          <w:p w14:paraId="7656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14" w:type="pct"/>
            <w:noWrap w:val="0"/>
            <w:vAlign w:val="center"/>
          </w:tcPr>
          <w:p w14:paraId="52BD9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专业类别</w:t>
            </w:r>
          </w:p>
        </w:tc>
        <w:tc>
          <w:tcPr>
            <w:tcW w:w="330" w:type="pct"/>
            <w:noWrap w:val="0"/>
            <w:vAlign w:val="center"/>
          </w:tcPr>
          <w:p w14:paraId="2C568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83" w:type="pct"/>
            <w:noWrap w:val="0"/>
            <w:vAlign w:val="center"/>
          </w:tcPr>
          <w:p w14:paraId="4E2F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28" w:type="pct"/>
            <w:noWrap w:val="0"/>
            <w:vAlign w:val="center"/>
          </w:tcPr>
          <w:p w14:paraId="0CC3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315" w:type="pct"/>
            <w:noWrap w:val="0"/>
            <w:vAlign w:val="center"/>
          </w:tcPr>
          <w:p w14:paraId="2DEB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 w14:paraId="2C4C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52" w:type="pct"/>
            <w:noWrap w:val="0"/>
            <w:vAlign w:val="center"/>
          </w:tcPr>
          <w:p w14:paraId="5885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53" w:type="pct"/>
            <w:noWrap w:val="0"/>
            <w:vAlign w:val="center"/>
          </w:tcPr>
          <w:p w14:paraId="1710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73A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 w14:paraId="31C040D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58016AC3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广西壮族自治区中医药管理局</w:t>
            </w:r>
          </w:p>
        </w:tc>
        <w:tc>
          <w:tcPr>
            <w:tcW w:w="324" w:type="pct"/>
            <w:noWrap w:val="0"/>
            <w:vAlign w:val="center"/>
          </w:tcPr>
          <w:p w14:paraId="43B47922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财务岗</w:t>
            </w:r>
          </w:p>
        </w:tc>
        <w:tc>
          <w:tcPr>
            <w:tcW w:w="172" w:type="pct"/>
            <w:noWrap w:val="0"/>
            <w:vAlign w:val="center"/>
          </w:tcPr>
          <w:p w14:paraId="2AFBF4FC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 w14:paraId="518D0ABF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会计、会计学、财务管理、财务会计、会计电算化、经济学类等相关专业类别</w:t>
            </w:r>
          </w:p>
        </w:tc>
        <w:tc>
          <w:tcPr>
            <w:tcW w:w="330" w:type="pct"/>
            <w:noWrap w:val="0"/>
            <w:vAlign w:val="center"/>
          </w:tcPr>
          <w:p w14:paraId="61AFBFD8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及以上</w:t>
            </w:r>
          </w:p>
          <w:p w14:paraId="704F6F57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83" w:type="pct"/>
            <w:noWrap w:val="0"/>
            <w:vAlign w:val="center"/>
          </w:tcPr>
          <w:p w14:paraId="1DDF3814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岁以下（年龄计算截止至报名首日）</w:t>
            </w:r>
          </w:p>
        </w:tc>
        <w:tc>
          <w:tcPr>
            <w:tcW w:w="1528" w:type="pct"/>
            <w:noWrap w:val="0"/>
            <w:vAlign w:val="center"/>
          </w:tcPr>
          <w:p w14:paraId="4809685D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1.熟练掌握财政国库支付系统、预算编制系统等办公软件的应用，有较强的财务会计功底，有上进心和较强的工作责任感；</w:t>
            </w:r>
          </w:p>
          <w:p w14:paraId="6F82C5CD">
            <w:pPr>
              <w:widowControl/>
              <w:snapToGrid w:val="0"/>
              <w:jc w:val="left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2.中共党员、有南宁市常住户口或从事过行政事业单位财务工作经验者优先；</w:t>
            </w:r>
          </w:p>
          <w:p w14:paraId="7D065638">
            <w:pPr>
              <w:widowControl/>
              <w:snapToGrid w:val="0"/>
              <w:jc w:val="left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一经录用需签订保密工作协议。</w:t>
            </w:r>
          </w:p>
        </w:tc>
        <w:tc>
          <w:tcPr>
            <w:tcW w:w="315" w:type="pct"/>
            <w:noWrap w:val="0"/>
            <w:vAlign w:val="center"/>
          </w:tcPr>
          <w:p w14:paraId="18A8E08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52" w:type="pct"/>
            <w:noWrap w:val="0"/>
            <w:vAlign w:val="center"/>
          </w:tcPr>
          <w:p w14:paraId="080B5F3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53" w:type="pct"/>
            <w:noWrap w:val="0"/>
            <w:vAlign w:val="center"/>
          </w:tcPr>
          <w:p w14:paraId="0FA43F6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8B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 w14:paraId="318D4045">
            <w:pPr>
              <w:widowControl/>
              <w:snapToGrid w:val="0"/>
              <w:jc w:val="center"/>
              <w:rPr>
                <w:rFonts w:hint="default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83" w:type="pct"/>
            <w:noWrap w:val="0"/>
            <w:vAlign w:val="center"/>
          </w:tcPr>
          <w:p w14:paraId="7509DE16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广西壮族自治区中医药管理局</w:t>
            </w:r>
          </w:p>
        </w:tc>
        <w:tc>
          <w:tcPr>
            <w:tcW w:w="324" w:type="pct"/>
            <w:noWrap w:val="0"/>
            <w:vAlign w:val="center"/>
          </w:tcPr>
          <w:p w14:paraId="7DFDCF42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医政处</w:t>
            </w:r>
          </w:p>
        </w:tc>
        <w:tc>
          <w:tcPr>
            <w:tcW w:w="172" w:type="pct"/>
            <w:noWrap w:val="0"/>
            <w:vAlign w:val="center"/>
          </w:tcPr>
          <w:p w14:paraId="5707C8BC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 w14:paraId="3340F49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中医学类、临床医学类、公共卫生与预防医学类、药学类等相关专业类别</w:t>
            </w:r>
          </w:p>
        </w:tc>
        <w:tc>
          <w:tcPr>
            <w:tcW w:w="330" w:type="pct"/>
            <w:noWrap w:val="0"/>
            <w:vAlign w:val="center"/>
          </w:tcPr>
          <w:p w14:paraId="72AE0406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及以上</w:t>
            </w:r>
          </w:p>
          <w:p w14:paraId="282DA448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3" w:type="pct"/>
            <w:noWrap w:val="0"/>
            <w:vAlign w:val="center"/>
          </w:tcPr>
          <w:p w14:paraId="0D702C40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lang w:val="en-US" w:eastAsia="zh-CN"/>
              </w:rPr>
              <w:t>岁以下（年龄计算截止至报名首日）</w:t>
            </w:r>
          </w:p>
        </w:tc>
        <w:tc>
          <w:tcPr>
            <w:tcW w:w="1528" w:type="pct"/>
            <w:noWrap w:val="0"/>
            <w:vAlign w:val="center"/>
          </w:tcPr>
          <w:p w14:paraId="2FFEDD8C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  <w:p w14:paraId="27A903CD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1.熟练掌握Word、Excel、PPT等基本办公软件；</w:t>
            </w:r>
          </w:p>
          <w:p w14:paraId="2A00D43D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2.具有正确的工作态度，能承担工作压力，有上进心和较强的工作责任感；</w:t>
            </w:r>
          </w:p>
          <w:p w14:paraId="5CA246C2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3.中共党员、有南宁市常住户口，从事过医生或医疗机构行政工作经验者优先；</w:t>
            </w:r>
          </w:p>
          <w:p w14:paraId="62C7FC63">
            <w:pPr>
              <w:widowControl/>
              <w:snapToGrid w:val="0"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4.一经录用需签订保密工作协议。</w:t>
            </w:r>
          </w:p>
          <w:p w14:paraId="112E6ADB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15" w:type="pct"/>
            <w:noWrap w:val="0"/>
            <w:vAlign w:val="center"/>
          </w:tcPr>
          <w:p w14:paraId="07D9405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52" w:type="pct"/>
            <w:noWrap w:val="0"/>
            <w:vAlign w:val="center"/>
          </w:tcPr>
          <w:p w14:paraId="23A98D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53" w:type="pct"/>
            <w:noWrap w:val="0"/>
            <w:vAlign w:val="center"/>
          </w:tcPr>
          <w:p w14:paraId="15A1B24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5419831"/>
    <w:sectPr>
      <w:pgSz w:w="16838" w:h="11906" w:orient="landscape"/>
      <w:pgMar w:top="124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  <w:docVar w:name="KSO_WPS_MARK_KEY" w:val="945b2797-1234-4bad-b9ce-9465b043e024"/>
  </w:docVars>
  <w:rsids>
    <w:rsidRoot w:val="70ED60DE"/>
    <w:rsid w:val="0DD1346B"/>
    <w:rsid w:val="145B159E"/>
    <w:rsid w:val="192F1844"/>
    <w:rsid w:val="1AA2053E"/>
    <w:rsid w:val="1CFF2872"/>
    <w:rsid w:val="2A4801B9"/>
    <w:rsid w:val="36BD1EDC"/>
    <w:rsid w:val="39FF462A"/>
    <w:rsid w:val="3A7F6193"/>
    <w:rsid w:val="3AFE0BF8"/>
    <w:rsid w:val="3DFE9BFE"/>
    <w:rsid w:val="47400072"/>
    <w:rsid w:val="4DE61911"/>
    <w:rsid w:val="53EF45E2"/>
    <w:rsid w:val="5FB99650"/>
    <w:rsid w:val="630F2869"/>
    <w:rsid w:val="66F3668F"/>
    <w:rsid w:val="70ED60DE"/>
    <w:rsid w:val="DBBF9E02"/>
    <w:rsid w:val="EF735702"/>
    <w:rsid w:val="F36FB7E4"/>
    <w:rsid w:val="F457E41E"/>
    <w:rsid w:val="FFBEF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442</Characters>
  <Lines>0</Lines>
  <Paragraphs>0</Paragraphs>
  <TotalTime>0</TotalTime>
  <ScaleCrop>false</ScaleCrop>
  <LinksUpToDate>false</LinksUpToDate>
  <CharactersWithSpaces>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2024-03-22T00:52:00Z</dcterms:created>
  <dc:creator>莫</dc:creator>
  <cp:lastModifiedBy>WPS_1751813641</cp:lastModifiedBy>
  <cp:lastPrinted>2024-07-27T18:47:00Z</cp:lastPrinted>
  <dcterms:modified xsi:type="dcterms:W3CDTF">2025-07-21T03:59:22Z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FAD1005750FE4B89BD31F225F577B294_13</vt:lpwstr>
  </property>
  <property fmtid="{D5CDD505-2E9C-101B-9397-08002B2CF9AE}" pid="4" name="KSOTemplateDocerSaveRecord">
    <vt:lpwstr>eyJoZGlkIjoiYTAyZDdkNjA3NjFhOTQxZDg2ZTIyYzFiYjdiMWU5NTYiLCJ1c2VySWQiOiI0Mjc4NjgzOTcifQ==</vt:lpwstr>
  </property>
</Properties>
</file>