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>
      <w:pPr>
        <w:wordWrap/>
        <w:spacing w:line="56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ordWrap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资格复审材料真实性承诺书</w:t>
      </w:r>
    </w:p>
    <w:p>
      <w:pPr>
        <w:wordWrap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ordWrap/>
        <w:spacing w:line="560" w:lineRule="exact"/>
        <w:ind w:firstLine="660" w:firstLineChars="200"/>
        <w:jc w:val="left"/>
        <w:rPr>
          <w:rFonts w:hint="eastAsia" w:ascii="仿宋" w:hAnsi="仿宋" w:eastAsia="仿宋"/>
          <w:spacing w:val="5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5"/>
          <w:sz w:val="32"/>
          <w:szCs w:val="32"/>
          <w:lang w:val="en-US" w:eastAsia="zh-CN"/>
        </w:rPr>
        <w:t>本人承诺所提交的资格复审材料真实有效，如有弄虚作假，可取消本人考试资格或聘用资格，所造成的损失和责任由本人承担。</w:t>
      </w:r>
    </w:p>
    <w:p>
      <w:pPr>
        <w:wordWrap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ordWrap/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ordWrap/>
        <w:spacing w:line="560" w:lineRule="exact"/>
        <w:ind w:firstLine="2880" w:firstLineChars="9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承诺人（签字、盖手印）：</w:t>
      </w:r>
    </w:p>
    <w:p>
      <w:pPr>
        <w:wordWrap/>
        <w:spacing w:line="560" w:lineRule="exact"/>
        <w:ind w:firstLine="5440" w:firstLineChars="17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304" w:bottom="130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1DFA"/>
    <w:rsid w:val="06434BE8"/>
    <w:rsid w:val="13C56C05"/>
    <w:rsid w:val="2FB1288A"/>
    <w:rsid w:val="36F0036B"/>
    <w:rsid w:val="385062E5"/>
    <w:rsid w:val="3B6F1DFA"/>
    <w:rsid w:val="56D46715"/>
    <w:rsid w:val="77824661"/>
    <w:rsid w:val="79CC3627"/>
    <w:rsid w:val="7B1D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雁山区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2022-07-22T08:39:00Z</dcterms:created>
  <dc:creator>Administrator</dc:creator>
  <cp:lastModifiedBy>CHXF</cp:lastModifiedBy>
  <dcterms:modified xsi:type="dcterms:W3CDTF">2025-06-24T06:02:26Z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