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CFC8E">
      <w:pPr>
        <w:keepNext w:val="0"/>
        <w:keepLines w:val="0"/>
        <w:widowControl/>
        <w:suppressLineNumbers w:val="0"/>
        <w:jc w:val="both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附件3</w:t>
      </w:r>
      <w:bookmarkStart w:id="0" w:name="_GoBack"/>
      <w:bookmarkEnd w:id="0"/>
    </w:p>
    <w:p w14:paraId="2DF0B569">
      <w:pPr>
        <w:keepNext w:val="0"/>
        <w:keepLines w:val="0"/>
        <w:widowControl/>
        <w:suppressLineNumbers w:val="0"/>
        <w:ind w:firstLine="2640" w:firstLineChars="600"/>
        <w:jc w:val="both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考生面试须知</w:t>
      </w:r>
    </w:p>
    <w:p w14:paraId="351252B7">
      <w:pPr>
        <w:keepNext w:val="0"/>
        <w:keepLines w:val="0"/>
        <w:widowControl/>
        <w:suppressLineNumbers w:val="0"/>
        <w:jc w:val="center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4AF75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一、考生须做好自我健康管理。备考期间，应加强个人健康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监测，避免身体健康出现异常，影响面试。考生如出现身体不适无法坚持参加面试的，要主动到医疗机构检查。 </w:t>
      </w:r>
    </w:p>
    <w:p w14:paraId="61E0F7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二、考生应在规定的时间内到达指定地点参加面试，违者按有关规定处理。进入考点时，应主动出示居民身份证、纸质笔试准考证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、面试通知书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 w14:paraId="204633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66AEA0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四、考生不得穿制服或穿戴有特别标志的服装参加面试。 </w:t>
      </w:r>
    </w:p>
    <w:p w14:paraId="540CE1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五、考生要按规定时间进入候考室签到并抽签，按抽签确定的面试序号参加面试。</w:t>
      </w:r>
    </w:p>
    <w:p w14:paraId="5DA69E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考生须于面试当天上午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8:00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前进入候考室，未按时到达的考生不允许进入候考室，按自动放弃面试资格处理。 </w:t>
      </w:r>
      <w:r>
        <w:rPr>
          <w:rFonts w:hint="eastAsia" w:ascii="宋体" w:hAnsi="宋体" w:eastAsia="宋体" w:cs="宋体"/>
          <w:color w:val="FFFFFF"/>
          <w:kern w:val="0"/>
          <w:sz w:val="28"/>
          <w:szCs w:val="28"/>
          <w:lang w:val="en-US" w:eastAsia="zh-CN" w:bidi="ar"/>
        </w:rPr>
        <w:t xml:space="preserve">—— </w:t>
      </w:r>
    </w:p>
    <w:p w14:paraId="024E52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 </w:t>
      </w:r>
    </w:p>
    <w:p w14:paraId="624E54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七、考生在候考过程中不得随意出入候考室，因特殊情况需出入候考室的，须有候考室工作人员专人陪同监督。 </w:t>
      </w:r>
    </w:p>
    <w:p w14:paraId="7D4959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八、考生在面试时不得携带任何与面试有关的物品和资料进入面试室；面试结束后，不得将题本和草稿纸带出面试室。</w:t>
      </w:r>
    </w:p>
    <w:p w14:paraId="1FE4F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EE"/>
          <w:sz w:val="32"/>
          <w:szCs w:val="32"/>
          <w:highlight w:val="yellow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九、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考生面试时不得向考官透露本人姓名、籍贯、毕业院校、工作单位、父母情况、报考单位、报考岗位等个人信息。凡透露本人姓名的，面试成绩按零分处理，其余按扣5分处理。</w:t>
      </w:r>
    </w:p>
    <w:p w14:paraId="1596A2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十、考生面试结束后，要听从工作人员管理，不得返回候考室，不得以任何方式对外泄露试题信息。 </w:t>
      </w:r>
    </w:p>
    <w:p w14:paraId="2FEE39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NmE5NjBiNjM4ZDhiMTFjNTkxYzM3NWM3MmU5MTAifQ=="/>
  </w:docVars>
  <w:rsids>
    <w:rsidRoot w:val="0F1A7A5A"/>
    <w:rsid w:val="006F56C6"/>
    <w:rsid w:val="0F1A7A5A"/>
    <w:rsid w:val="10650C21"/>
    <w:rsid w:val="165B7E55"/>
    <w:rsid w:val="27794A7F"/>
    <w:rsid w:val="28EE3490"/>
    <w:rsid w:val="3CD91D6E"/>
    <w:rsid w:val="442A3A8D"/>
    <w:rsid w:val="47A44BBD"/>
    <w:rsid w:val="49E12E4A"/>
    <w:rsid w:val="5698159B"/>
    <w:rsid w:val="636056CD"/>
    <w:rsid w:val="6D946052"/>
    <w:rsid w:val="748B3AC9"/>
    <w:rsid w:val="77D9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0"/>
      <w:jc w:val="center"/>
    </w:pPr>
    <w:rPr>
      <w:rFonts w:ascii="Times New Roman" w:hAnsi="Times New Roman" w:eastAsia="黑体" w:cs="Times New Roman"/>
      <w:b/>
      <w:bCs/>
      <w:kern w:val="2"/>
      <w:sz w:val="4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645</Characters>
  <Lines>0</Lines>
  <Paragraphs>0</Paragraphs>
  <TotalTime>9</TotalTime>
  <ScaleCrop>false</ScaleCrop>
  <LinksUpToDate>false</LinksUpToDate>
  <CharactersWithSpaces>653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2023-03-24T09:51:00Z</dcterms:created>
  <dc:creator>加仑</dc:creator>
  <cp:lastModifiedBy>WPS_1559577122</cp:lastModifiedBy>
  <cp:lastPrinted>2024-04-10T09:53:00Z</cp:lastPrinted>
  <dcterms:modified xsi:type="dcterms:W3CDTF">2025-06-09T04:12:18Z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71B80F2E5B214D07BF2E12D955B304D8</vt:lpwstr>
  </property>
  <property fmtid="{D5CDD505-2E9C-101B-9397-08002B2CF9AE}" pid="4" name="KSOTemplateDocerSaveRecord">
    <vt:lpwstr>eyJoZGlkIjoiN2E2MGM2NDVlMWJiZjViYTAyMTU5MTk2YzMxODk1YjkiLCJ1c2VySWQiOiI1NzA5ODUwNzMifQ==</vt:lpwstr>
  </property>
</Properties>
</file>