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FE5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15BB365">
      <w:pPr>
        <w:rPr>
          <w:rFonts w:hint="eastAsia"/>
          <w:lang w:val="en-US" w:eastAsia="zh-CN"/>
        </w:rPr>
      </w:pPr>
    </w:p>
    <w:p w14:paraId="3A8A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考生面试须知</w:t>
      </w:r>
    </w:p>
    <w:p w14:paraId="47C3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CF8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一、考生须做好自我健康管理。备考期间，应加强个人健康监测，避免身体健康出现异常，影响面试。考生如出现身体不适无法坚持参加面试的，要主动到医疗机构检查。 </w:t>
      </w:r>
    </w:p>
    <w:p w14:paraId="1044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二、考生应在规定的时间内到达指定地点参加面试，违者按有关规定处理。进入考点时，应主动出示居民身份证、纸质笔试准考证及面试公告要求出具的其他证件。 </w:t>
      </w:r>
    </w:p>
    <w:p w14:paraId="0802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三、考生必须遵守面试考场纪律和要求。自觉维护考场秩序， 服从主考官和工作人员的管理，诚信参加面试，不得以任何理由违反规定，影响面试。 </w:t>
      </w:r>
    </w:p>
    <w:p w14:paraId="0B11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四、考生不得穿制服或穿戴有特别标志的服装参加面试。 </w:t>
      </w:r>
    </w:p>
    <w:p w14:paraId="4991A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五、考生要按规定时间进入候考室签到并抽签，按抽签确定的面试序号参加面试。抽签开始时仍未到达候考室的，剩余签号为该考生面试序号。 </w:t>
      </w:r>
    </w:p>
    <w:p w14:paraId="5744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考生须于面试当天上午8:00前进入候考室，未按时到达的考生不允许进入候考室，按自动放弃面试资格处理。 </w:t>
      </w:r>
    </w:p>
    <w:p w14:paraId="7F6F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 w14:paraId="7D9CF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七、考生在候考过程中不得随意出入候考室，因特殊情况需出入候考室的，须有候考室工作人员专人陪同监督。 </w:t>
      </w:r>
    </w:p>
    <w:p w14:paraId="5BC6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八、考生在面试时不得携带任何与面试有关的物品和资料进入面试室；面试结束后，不得将题本和草稿纸带出面试室。 </w:t>
      </w:r>
    </w:p>
    <w:p w14:paraId="40ED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九、考生在面试时，只能报自己的面试序号，不得透露考生姓名、所在学校或单位、籍贯等信息。考生透露的，扣减面试成绩的5%-20%,情节严重的，取消其面试成绩。 </w:t>
      </w:r>
    </w:p>
    <w:p w14:paraId="2C347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十、考生面试结束后，要听从工作人员管理，不得返回候考室，不得以任何方式对外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泄露试题信息。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73AA93-53F7-428A-A085-025B012715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74410CA-F5A6-4AB7-A98B-2C4A7B02CF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0383"/>
    <w:rsid w:val="04D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2025-05-24T10:11:00Z</dcterms:created>
  <dc:creator>Aling.Wang</dc:creator>
  <cp:lastModifiedBy>Aling.Wang</cp:lastModifiedBy>
  <dcterms:modified xsi:type="dcterms:W3CDTF">2025-05-24T10:14:52Z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921E3E5036824897A37F038EB111B4D2_11</vt:lpwstr>
  </property>
  <property fmtid="{D5CDD505-2E9C-101B-9397-08002B2CF9AE}" pid="4" name="KSOTemplateDocerSaveRecord">
    <vt:lpwstr>eyJoZGlkIjoiN2EzOTJhMWJkYmIwNmE2ZGE0NjUzYTFmM2ViMjNhYWQiLCJ1c2VySWQiOiIyNjY0MjQ4MjYifQ==</vt:lpwstr>
  </property>
</Properties>
</file>