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16" w:type="dxa"/>
        <w:tblInd w:w="-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971"/>
        <w:gridCol w:w="627"/>
        <w:gridCol w:w="1831"/>
        <w:gridCol w:w="984"/>
        <w:gridCol w:w="948"/>
        <w:gridCol w:w="877"/>
        <w:gridCol w:w="857"/>
        <w:gridCol w:w="1145"/>
        <w:gridCol w:w="74"/>
      </w:tblGrid>
      <w:tr w14:paraId="6168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A8A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附件1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E7C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E6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334F73">
            <w:pPr>
              <w:ind w:right="504" w:rightChars="24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0450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B062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3C91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A07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D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2318" w:hRule="atLeast"/>
        </w:trPr>
        <w:tc>
          <w:tcPr>
            <w:tcW w:w="874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77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中共广西壮族自治区直属机关工作委员会党校</w:t>
            </w:r>
          </w:p>
          <w:p w14:paraId="5F1C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2025年上半年统一公开招聘工作人员</w:t>
            </w:r>
          </w:p>
          <w:p w14:paraId="5480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面试拟入围人选名单</w:t>
            </w:r>
          </w:p>
          <w:p w14:paraId="78C9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lang w:val="en-US" w:eastAsia="zh-CN" w:bidi="ar"/>
              </w:rPr>
              <w:t>（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按准考证号排序</w:t>
            </w:r>
            <w:r>
              <w:rPr>
                <w:rStyle w:val="7"/>
                <w:rFonts w:ascii="Times New Roman" w:hAnsi="Times New Roman" w:cs="Times New Roman"/>
                <w:lang w:val="en-US" w:eastAsia="zh-CN" w:bidi="ar"/>
              </w:rPr>
              <w:t>）</w:t>
            </w:r>
          </w:p>
        </w:tc>
      </w:tr>
      <w:tr w14:paraId="7BD2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6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姓名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性别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B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主管部门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招聘单位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C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岗位名称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岗位代码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进入面试</w:t>
            </w:r>
            <w:r>
              <w:rPr>
                <w:rStyle w:val="9"/>
                <w:rFonts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范围人选</w:t>
            </w:r>
            <w:r>
              <w:rPr>
                <w:rStyle w:val="9"/>
                <w:rFonts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ascii="Times New Roman" w:hAnsi="Times New Roman" w:cs="Times New Roman"/>
                <w:lang w:val="en-US" w:eastAsia="zh-CN" w:bidi="ar"/>
              </w:rPr>
              <w:t>最低笔试成绩</w:t>
            </w:r>
          </w:p>
        </w:tc>
      </w:tr>
      <w:tr w14:paraId="7FFD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陈文慧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A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2145150500116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 w:cs="Times New Roman"/>
                <w:lang w:val="en-US" w:eastAsia="zh-CN" w:bidi="ar"/>
              </w:rPr>
              <w:t>中共广西壮族自治区委员会自治区直属机关工作委员会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 w:cs="Times New Roman"/>
                <w:lang w:val="en-US" w:eastAsia="zh-CN" w:bidi="ar"/>
              </w:rPr>
              <w:t>中共广西壮族自治区直属机关工作委员会党校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 w:cs="Times New Roman"/>
                <w:lang w:val="en-US" w:eastAsia="zh-CN" w:bidi="ar"/>
              </w:rPr>
              <w:t>教师岗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1451500668</w:t>
            </w:r>
          </w:p>
        </w:tc>
        <w:tc>
          <w:tcPr>
            <w:tcW w:w="12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194.00 </w:t>
            </w:r>
          </w:p>
        </w:tc>
      </w:tr>
      <w:tr w14:paraId="241A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1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2145150500602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1A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9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64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3C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93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F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F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缪灵逸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2145150501227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00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31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DF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CA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6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8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易治成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C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2145150501509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4E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9C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3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6C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53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E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C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2145150502105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97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A7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6A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2C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D6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B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A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2145150502412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7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59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3B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6B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B8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3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E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4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A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150500612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 w:cs="Times New Roman"/>
                <w:lang w:val="en-US" w:eastAsia="zh-CN" w:bidi="ar"/>
              </w:rPr>
              <w:t>中共广西壮族自治区委员会自治区直属机关工作委员会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 w:cs="Times New Roman"/>
                <w:lang w:val="en-US" w:eastAsia="zh-CN" w:bidi="ar"/>
              </w:rPr>
              <w:t>中共广西壮族自治区直属机关工作委员会党校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 w:cs="Times New Roman"/>
                <w:lang w:val="en-US" w:eastAsia="zh-CN" w:bidi="ar"/>
              </w:rPr>
              <w:t>党建岗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1451500669</w:t>
            </w:r>
          </w:p>
        </w:tc>
        <w:tc>
          <w:tcPr>
            <w:tcW w:w="12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C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196.50 </w:t>
            </w:r>
          </w:p>
        </w:tc>
      </w:tr>
      <w:tr w14:paraId="0CAB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6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2145150500808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8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9A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AA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A4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CB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E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覃文凤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2145150501319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08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80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1F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D0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68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7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E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9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杜万威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2145150501330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FD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6A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2E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54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65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2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D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罗心宇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2145150501819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A47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0A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FC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0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3E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3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B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滕依丽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D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2145150501918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28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A0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7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31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0E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8EDE5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C93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83DD6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83DD6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F27CC"/>
    <w:rsid w:val="01284765"/>
    <w:rsid w:val="06D848E6"/>
    <w:rsid w:val="0999472D"/>
    <w:rsid w:val="13214530"/>
    <w:rsid w:val="1CB97A92"/>
    <w:rsid w:val="291D066E"/>
    <w:rsid w:val="2FF34336"/>
    <w:rsid w:val="30744337"/>
    <w:rsid w:val="35A97AAD"/>
    <w:rsid w:val="37FD4FEB"/>
    <w:rsid w:val="3B8F4DEF"/>
    <w:rsid w:val="3BF13C4E"/>
    <w:rsid w:val="3CBE2D61"/>
    <w:rsid w:val="41E40104"/>
    <w:rsid w:val="495016D0"/>
    <w:rsid w:val="51616255"/>
    <w:rsid w:val="51A65FA4"/>
    <w:rsid w:val="52FF5990"/>
    <w:rsid w:val="54FB380B"/>
    <w:rsid w:val="56244B1C"/>
    <w:rsid w:val="565F27CC"/>
    <w:rsid w:val="683C7AA3"/>
    <w:rsid w:val="6C15055E"/>
    <w:rsid w:val="721527BC"/>
    <w:rsid w:val="72224A54"/>
    <w:rsid w:val="72334969"/>
    <w:rsid w:val="760B3494"/>
    <w:rsid w:val="788B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11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8">
    <w:name w:val="font6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1927</Words>
  <Characters>2183</Characters>
  <Lines>0</Lines>
  <Paragraphs>0</Paragraphs>
  <TotalTime>36</TotalTime>
  <ScaleCrop>false</ScaleCrop>
  <LinksUpToDate>false</LinksUpToDate>
  <CharactersWithSpaces>2253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2025-05-21T01:42:00Z</dcterms:created>
  <dc:creator>Admin</dc:creator>
  <cp:lastModifiedBy>mR.z★【崛起】</cp:lastModifiedBy>
  <cp:lastPrinted>2025-05-22T02:59:00Z</cp:lastPrinted>
  <dcterms:modified xsi:type="dcterms:W3CDTF">2025-05-22T10:06:56Z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7A41AA0D9209473EB9F29362E0232105_13</vt:lpwstr>
  </property>
  <property fmtid="{D5CDD505-2E9C-101B-9397-08002B2CF9AE}" pid="4" name="KSOTemplateDocerSaveRecord">
    <vt:lpwstr>eyJoZGlkIjoiODFhNmU1ZDMwNjE3ZTk0NWM3MjdkYjMyNWY5ZGYwOTYiLCJ1c2VySWQiOiIyMDA3NTk5ODcifQ==</vt:lpwstr>
  </property>
</Properties>
</file>