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</w:p>
    <w:p w14:paraId="2D8D5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68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玉林市事业单位公开招聘工作人员</w:t>
      </w:r>
    </w:p>
    <w:p w14:paraId="310F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诚信报考承诺书</w:t>
      </w:r>
    </w:p>
    <w:p w14:paraId="4EE9D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5D05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我已仔细阅读《2025年玉林市“鬱上英才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创就玉林”人才招聘活动事业单位公开招聘工作人员公告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》，理解其内容，符合报名条件。我郑重承诺：本人所提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</w:r>
    </w:p>
    <w:p w14:paraId="4B09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3BD07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FF5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FC30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报考人签名：</w:t>
      </w:r>
    </w:p>
    <w:p w14:paraId="22ED9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C3A36F4-C33E-4120-8BEE-44D76AAE749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4A6DB95-3D7C-4B9B-86DA-072BFE491CA6}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D8E"/>
    <w:rsid w:val="000D4341"/>
    <w:rsid w:val="0B5D29DB"/>
    <w:rsid w:val="0F107AEF"/>
    <w:rsid w:val="18357F8D"/>
    <w:rsid w:val="2DAA4E2B"/>
    <w:rsid w:val="2FAE7D8E"/>
    <w:rsid w:val="33016282"/>
    <w:rsid w:val="551E370B"/>
    <w:rsid w:val="5BE8028E"/>
    <w:rsid w:val="793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7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2024-09-25T09:33:00Z</dcterms:created>
  <dc:creator>韩远玮</dc:creator>
  <cp:lastModifiedBy>WPS_1542804939</cp:lastModifiedBy>
  <cp:lastPrinted>2024-09-25T10:13:00Z</cp:lastPrinted>
  <dcterms:modified xsi:type="dcterms:W3CDTF">2025-04-22T09:27:26Z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eyJoZGlkIjoiNTNkYjU1NWUzMjBhMWMxMWRlNjdiNGQ3NzdiZTMwN2YiLCJ1c2VySWQiOiI0MzE4NjM3NzEifQ==</vt:lpwstr>
  </property>
  <property fmtid="{D5CDD505-2E9C-101B-9397-08002B2CF9AE}" pid="4" name="ICV">
    <vt:lpwstr>7F1D7F79D251429B83F3A22CBECF618B_13</vt:lpwstr>
  </property>
</Properties>
</file>