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after="0" w:line="6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广西壮族自治区工业和信息化厅</w:t>
      </w:r>
    </w:p>
    <w:p>
      <w:pPr>
        <w:widowControl/>
        <w:adjustRightInd w:val="0"/>
        <w:snapToGrid w:val="0"/>
        <w:spacing w:after="0" w:line="6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2025年度考试录用参照公务员法管理单位工作人员面试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入围人选名单</w:t>
      </w:r>
    </w:p>
    <w:p>
      <w:pPr>
        <w:widowControl/>
        <w:adjustRightInd w:val="0"/>
        <w:snapToGrid w:val="0"/>
        <w:spacing w:after="0" w:line="640" w:lineRule="exac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2"/>
        <w:tblW w:w="10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37"/>
        <w:gridCol w:w="489"/>
        <w:gridCol w:w="756"/>
        <w:gridCol w:w="1605"/>
        <w:gridCol w:w="850"/>
        <w:gridCol w:w="1191"/>
        <w:gridCol w:w="964"/>
        <w:gridCol w:w="858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准考证号码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招录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机关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用人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单位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职位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名称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职位代码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进入面试范围人选最低笔试成绩</w:t>
            </w:r>
          </w:p>
          <w:p>
            <w:pPr>
              <w:widowControl/>
              <w:snapToGrid w:val="0"/>
              <w:spacing w:after="0"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6"/>
                <w:kern w:val="0"/>
                <w:sz w:val="24"/>
              </w:rPr>
              <w:t>含照顾加分</w:t>
            </w:r>
            <w:r>
              <w:rPr>
                <w:rFonts w:hint="default" w:ascii="Times New Roman" w:hAnsi="Times New Roman" w:eastAsia="黑体" w:cs="Times New Roman"/>
                <w:spacing w:val="-6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蒋世荣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11151700128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广西壮族自治区工业和信息化厅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桂林市、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北海市、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钦州市、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玉林市、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河池市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无线电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监测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中心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技术与应用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职位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4515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0115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112.70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郑基浩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11151700205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黄谦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瑶族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11151700303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宁秋燕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11151700324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戴远流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11151700509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卢军志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11151701009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韦景甫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壮族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11151701022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杨淮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11151701528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李雪珍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女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11151701625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韦昱行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汉族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11151701917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陆章林</w:t>
            </w:r>
          </w:p>
        </w:tc>
        <w:tc>
          <w:tcPr>
            <w:tcW w:w="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壮族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11151701806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kern w:val="0"/>
                <w:sz w:val="24"/>
              </w:rPr>
              <w:t>防城港市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无线电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监测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中心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技术与应用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职位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4515</w:t>
            </w:r>
          </w:p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0116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5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131.40</w:t>
            </w:r>
          </w:p>
        </w:tc>
      </w:tr>
    </w:tbl>
    <w:p>
      <w:pPr>
        <w:spacing w:after="0" w:line="2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F1708"/>
    <w:rsid w:val="00087645"/>
    <w:rsid w:val="00095FD8"/>
    <w:rsid w:val="00376BA1"/>
    <w:rsid w:val="003D3E37"/>
    <w:rsid w:val="0086051B"/>
    <w:rsid w:val="00B20112"/>
    <w:rsid w:val="00D926E5"/>
    <w:rsid w:val="00E81A22"/>
    <w:rsid w:val="00FF66BA"/>
    <w:rsid w:val="6EAF1708"/>
    <w:rsid w:val="6FBFFC5C"/>
    <w:rsid w:val="7FBD0274"/>
    <w:rsid w:val="DAFBC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294</Characters>
  <Lines>14</Lines>
  <Paragraphs>11</Paragraphs>
  <TotalTime>9</TotalTime>
  <ScaleCrop>false</ScaleCrop>
  <LinksUpToDate>false</LinksUpToDate>
  <CharactersWithSpaces>536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2025-04-14T04:24:00Z</dcterms:created>
  <dc:creator>gxxc</dc:creator>
  <cp:lastModifiedBy>gxxc</cp:lastModifiedBy>
  <dcterms:modified xsi:type="dcterms:W3CDTF">2025-04-14T09:23:57Z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