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93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39D3E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来宾市消防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救援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支队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政府专职人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员</w:t>
      </w:r>
    </w:p>
    <w:p w14:paraId="3E8569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</w:p>
    <w:p w14:paraId="476AB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page" w:horzAnchor="page" w:tblpX="1568" w:tblpY="4530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379"/>
        <w:gridCol w:w="1251"/>
        <w:gridCol w:w="894"/>
        <w:gridCol w:w="1082"/>
        <w:gridCol w:w="430"/>
        <w:gridCol w:w="720"/>
        <w:gridCol w:w="2287"/>
      </w:tblGrid>
      <w:tr w14:paraId="0D7F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151C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40F47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0D71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 w14:paraId="4049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  <w:p w14:paraId="4AC84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3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4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党（团）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8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公民身份</w:t>
            </w:r>
          </w:p>
          <w:p w14:paraId="66B8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3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E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常住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B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D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5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  <w:p w14:paraId="17B6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（从小学填起）</w:t>
            </w:r>
          </w:p>
        </w:tc>
        <w:tc>
          <w:tcPr>
            <w:tcW w:w="8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C20B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2025-01-08T09:50:18Z</dcterms:created>
  <dc:creator>Administrator</dc:creator>
  <cp:lastModifiedBy>Administrator</cp:lastModifiedBy>
  <dcterms:modified xsi:type="dcterms:W3CDTF">2025-01-08T09:50:40Z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eyJoZGlkIjoiMGE2NjZhNjllMzBjNWRkNGQwYjE1Y2FkNjlhYjA1NTkifQ==</vt:lpwstr>
  </property>
  <property fmtid="{D5CDD505-2E9C-101B-9397-08002B2CF9AE}" pid="4" name="ICV">
    <vt:lpwstr>56A0691392764E1E8A0A3A053860D8A6_12</vt:lpwstr>
  </property>
</Properties>
</file>