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方正黑体_GBK" w:hAnsi="黑体" w:eastAsia="方正黑体_GBK" w:cs="Times New Roman"/>
          <w:color w:val="000000"/>
          <w:sz w:val="32"/>
          <w:szCs w:val="32"/>
          <w:lang w:val="en-US"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3</w:t>
      </w:r>
    </w:p>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那坡县2024年公开招聘急需紧缺人才</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报考人员诚信承诺书</w:t>
      </w:r>
    </w:p>
    <w:p>
      <w:pPr>
        <w:spacing w:line="560" w:lineRule="exact"/>
        <w:ind w:firstLine="643" w:firstLineChars="200"/>
        <w:rPr>
          <w:rFonts w:hint="eastAsia" w:ascii="仿宋_GB2312" w:hAnsi="仿宋_GB2312" w:eastAsia="仿宋_GB2312" w:cs="仿宋_GB2312"/>
          <w:b/>
          <w:bCs/>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本人已仔细阅读《那坡县2024年公开招聘急需紧缺人才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w:t>
      </w:r>
      <w:bookmarkStart w:id="0" w:name="_GoBack"/>
      <w:bookmarkEnd w:id="0"/>
      <w:r>
        <w:rPr>
          <w:rFonts w:hint="eastAsia" w:ascii="仿宋_GB2312" w:hAnsi="仿宋_GB2312" w:eastAsia="仿宋_GB2312" w:cs="仿宋_GB2312"/>
          <w:sz w:val="32"/>
          <w:szCs w:val="32"/>
        </w:rPr>
        <w:t xml:space="preserve">》等有关文件，本着诚信报考的原则，现郑重承诺：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以上承诺如有违反，本人愿意承担由此产生的一切后果，并自愿接受有关部门的处理和法律责任的追究。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BD22EB3"/>
    <w:rsid w:val="3645402D"/>
    <w:rsid w:val="389D0FE9"/>
    <w:rsid w:val="55BE6C16"/>
    <w:rsid w:val="61C438C9"/>
    <w:rsid w:val="674D33BE"/>
    <w:rsid w:val="6E055FDE"/>
    <w:rsid w:val="7B6211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1</TotalTime>
  <ScaleCrop>false</ScaleCrop>
  <LinksUpToDate>false</LinksUpToDate>
  <CharactersWithSpaces>544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22</cp:lastModifiedBy>
  <dcterms:modified xsi:type="dcterms:W3CDTF">2024-11-05T01:26:31Z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4F984141AE5040388DEE0309742C87D4</vt:lpwstr>
  </property>
</Properties>
</file>