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480D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17"/>
        <w:gridCol w:w="1018"/>
        <w:gridCol w:w="622"/>
        <w:gridCol w:w="925"/>
        <w:gridCol w:w="1727"/>
        <w:gridCol w:w="681"/>
        <w:gridCol w:w="665"/>
        <w:gridCol w:w="818"/>
        <w:gridCol w:w="870"/>
        <w:gridCol w:w="629"/>
        <w:gridCol w:w="1080"/>
        <w:gridCol w:w="1231"/>
        <w:gridCol w:w="725"/>
        <w:gridCol w:w="597"/>
      </w:tblGrid>
      <w:tr w14:paraId="34B8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32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/>
              </w:rPr>
              <w:t>广西壮族自治区土地储备中心2024年度公开招聘工作人员岗位信息表</w:t>
            </w:r>
          </w:p>
        </w:tc>
      </w:tr>
      <w:tr w14:paraId="796C2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7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岗位序号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用人单位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99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岗位类别等级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是否全日制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学历学位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9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职称或职（执）业资格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4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考试方式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B1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用人方式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E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4D7B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广西壮族自治区土地储备中心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土地储备业务岗1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8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  <w:p w14:paraId="7FD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人文地理与城乡规划、资源环境与城乡规划管理、经济地理学与城乡区域规划、城乡规划、城市规划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0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大学及以上学历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9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28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CF4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广西壮族自治区土地储备中心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土地储备业务岗2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  <w:p w14:paraId="7E74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九级</w:t>
            </w:r>
          </w:p>
        </w:tc>
        <w:tc>
          <w:tcPr>
            <w:tcW w:w="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土木工程、工程造价、市政工程、工程管理、行政管理、土地资源管理、自然资源登记与管理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大学及以上学历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6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E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具有2年及以上工作经历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8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2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0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37CF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7" w:right="187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2UwYzdhYWU5Y2QyYmQzNjJjZTk2YmE3ZDE1MTcifQ=="/>
  </w:docVars>
  <w:rsids>
    <w:rsidRoot w:val="00000000"/>
    <w:rsid w:val="0707252B"/>
    <w:rsid w:val="08297A90"/>
    <w:rsid w:val="094B14D9"/>
    <w:rsid w:val="0ED44EDD"/>
    <w:rsid w:val="16DA7DD7"/>
    <w:rsid w:val="1CFC3A6A"/>
    <w:rsid w:val="1DFF0F95"/>
    <w:rsid w:val="28D23D25"/>
    <w:rsid w:val="2C2D351F"/>
    <w:rsid w:val="2D883DB7"/>
    <w:rsid w:val="37182368"/>
    <w:rsid w:val="443609BF"/>
    <w:rsid w:val="4D123956"/>
    <w:rsid w:val="4ED00D59"/>
    <w:rsid w:val="4ED60DD5"/>
    <w:rsid w:val="5A4412E8"/>
    <w:rsid w:val="6E7642E3"/>
    <w:rsid w:val="76613589"/>
    <w:rsid w:val="78CA7D83"/>
    <w:rsid w:val="7E5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wps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</Pages>
  <Words>4258</Words>
  <Characters>4567</Characters>
  <Paragraphs>310</Paragraphs>
  <TotalTime>35</TotalTime>
  <ScaleCrop>false</ScaleCrop>
  <LinksUpToDate>false</LinksUpToDate>
  <CharactersWithSpaces>5005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王佳颖</cp:lastModifiedBy>
  <cp:lastPrinted>2024-06-27T00:19:00Z</cp:lastPrinted>
  <dcterms:modified xsi:type="dcterms:W3CDTF">2024-07-16T10:33:56Z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01183A2E926B4B478755BDAAEBBB9103_13</vt:lpwstr>
  </property>
</Properties>
</file>