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36CD">
      <w:pPr>
        <w:spacing w:line="540" w:lineRule="exact"/>
        <w:rPr>
          <w:rFonts w:hint="eastAsia" w:ascii="仿宋_GB2312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4DB535D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广西壮族自治区水利厅幼儿园</w:t>
      </w:r>
    </w:p>
    <w:p w14:paraId="04E995DE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人员报名表</w:t>
      </w:r>
    </w:p>
    <w:p w14:paraId="0F24A74C">
      <w:pPr>
        <w:spacing w:line="540" w:lineRule="exact"/>
        <w:rPr>
          <w:rFonts w:ascii="仿宋" w:hAnsi="仿宋" w:eastAsia="仿宋"/>
          <w:sz w:val="24"/>
        </w:rPr>
      </w:pPr>
      <w:r>
        <w:t xml:space="preserve">           </w:t>
      </w:r>
      <w:r>
        <w:rPr>
          <w:rFonts w:ascii="仿宋_GB2312" w:hAnsi="仿宋_GB2312" w:eastAsia="仿宋_GB2312"/>
          <w:sz w:val="24"/>
        </w:rPr>
        <w:t xml:space="preserve"> </w:t>
      </w:r>
      <w:r>
        <w:t xml:space="preserve">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14:paraId="1EEA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634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B1281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A280F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0B04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DE095">
            <w:pPr>
              <w:pStyle w:val="10"/>
              <w:spacing w:line="40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  <w:p w14:paraId="1918173B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 w14:paraId="31BC7C0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AF1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35AA736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540DDB2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4719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30D3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C5EE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C3D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93C6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D0EF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AC01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03D9B97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0CC3F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652BFC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毕业时间、院校及专业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F37E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00F1FB64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115B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4B9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40A3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005D5F95">
            <w:pPr>
              <w:pStyle w:val="10"/>
              <w:spacing w:line="540" w:lineRule="exact"/>
              <w:rPr>
                <w:rFonts w:ascii="仿宋" w:hAnsi="仿宋" w:eastAsia="仿宋"/>
              </w:rPr>
            </w:pPr>
          </w:p>
        </w:tc>
      </w:tr>
      <w:tr w14:paraId="45554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C35A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948C2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1B4AD3D4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1A2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0E27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270BA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FB17D">
            <w:pPr>
              <w:pStyle w:val="10"/>
              <w:spacing w:line="540" w:lineRule="exact"/>
              <w:rPr>
                <w:rFonts w:ascii="仿宋" w:hAnsi="仿宋" w:eastAsia="仿宋"/>
              </w:rPr>
            </w:pPr>
          </w:p>
        </w:tc>
      </w:tr>
      <w:tr w14:paraId="35587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4AE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 w14:paraId="6B514DF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382CE920">
            <w:pPr>
              <w:spacing w:line="540" w:lineRule="exact"/>
              <w:rPr>
                <w:rFonts w:ascii="仿宋" w:hAnsi="仿宋" w:eastAsia="仿宋"/>
              </w:rPr>
            </w:pPr>
          </w:p>
        </w:tc>
      </w:tr>
      <w:tr w14:paraId="1708A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6D5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AF8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519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4099E2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0CC4A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E164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</w:t>
            </w:r>
          </w:p>
          <w:p w14:paraId="21F944C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43D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1D2F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6E8B6D64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5678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C9842E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4641046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 w14:paraId="6DE3E5B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66C31BB6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48FB89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60442">
            <w:pPr>
              <w:widowControl/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F6BA71">
            <w:pPr>
              <w:widowControl/>
              <w:spacing w:line="5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6E7BB59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 w14:paraId="487D4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A22A3D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EE5F7E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37E7D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CC56F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DCC14C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 w14:paraId="52D6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F7B855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EFBB34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A33A0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A1BEB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DC2B3E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 w14:paraId="6CA9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2E0BA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1E2E0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BA903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E981C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C61241D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 w14:paraId="120A4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1F19C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B1E71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397FE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51C7C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9A3637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 w14:paraId="3130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4223B5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75196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1B587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B4ACA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BA0FD4">
            <w:pPr>
              <w:pStyle w:val="10"/>
              <w:spacing w:line="5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 w14:paraId="6583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1FD1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5E3B94F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58D862F6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48F2905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EBB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17E0A3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511D4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 w14:paraId="25E00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7293D6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CB3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FD96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512B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2A53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AB8955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CD50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51EFF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ADCC4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2252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118D2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7395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BE30F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23C41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3171D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09D5E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545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7EEE7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9B12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461B3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59FCE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ACEE6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2874E5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EA5E9E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627B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EB1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 w14:paraId="1BFE809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C9FA36C">
            <w:pPr>
              <w:pStyle w:val="10"/>
              <w:spacing w:line="5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32A6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E41F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5317AD4B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00F9725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4B4F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C9D02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C722D7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8C4F65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5CA3D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0768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DF60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3DD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9F84B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8624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BEC5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EAD9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22738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DC2C2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20B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401E4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DCC7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1365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23E5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2765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AFD01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570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5382A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BEB46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F025B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9E06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2F4C9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2989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929D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99FC7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1679221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464564C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2810CFD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7848A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41E7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</w:t>
            </w:r>
          </w:p>
          <w:p w14:paraId="6EFEA64F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0AFF8409">
            <w:pPr>
              <w:pStyle w:val="10"/>
              <w:spacing w:line="5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1051949F">
            <w:pPr>
              <w:pStyle w:val="10"/>
              <w:spacing w:line="5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报名人签名：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1D8CB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C8E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</w:t>
            </w:r>
          </w:p>
          <w:p w14:paraId="0C0956D8">
            <w:pPr>
              <w:pStyle w:val="10"/>
              <w:spacing w:line="5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 w14:paraId="73DA26DB">
            <w:pPr>
              <w:spacing w:line="54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 </w:t>
            </w:r>
          </w:p>
          <w:p w14:paraId="4B5F0348">
            <w:pPr>
              <w:spacing w:line="540" w:lineRule="exact"/>
              <w:jc w:val="left"/>
              <w:rPr>
                <w:rFonts w:ascii="仿宋" w:hAnsi="仿宋" w:eastAsia="仿宋"/>
              </w:rPr>
            </w:pPr>
          </w:p>
          <w:p w14:paraId="4E5F29D4">
            <w:pPr>
              <w:spacing w:line="54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 w14:paraId="05C437E4">
            <w:pPr>
              <w:spacing w:line="54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 w14:paraId="686B4C71">
      <w:pPr>
        <w:spacing w:line="54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、报名登记表用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纸双面打印；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、不得涂改；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、“报名人签名”需手写签名。</w:t>
      </w:r>
    </w:p>
    <w:sectPr>
      <w:headerReference r:id="rId3" w:type="default"/>
      <w:footerReference r:id="rId4" w:type="default"/>
      <w:pgSz w:w="11906" w:h="16838"/>
      <w:pgMar w:top="1361" w:right="1418" w:bottom="1247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Birdy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irdy">
    <w:panose1 w:val="02000500000000020004"/>
    <w:charset w:val="00"/>
    <w:family w:val="auto"/>
    <w:pitch w:val="default"/>
    <w:sig w:usb0="80000007" w:usb1="0000000A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5F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9534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A9534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74CD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NGFkZWI1N2ZkNTE0ZjMzYjk4YTM3ZWUzMzNjMjkifQ=="/>
  </w:docVars>
  <w:rsids>
    <w:rsidRoot w:val="00DD41BE"/>
    <w:rsid w:val="000001AC"/>
    <w:rsid w:val="000001EE"/>
    <w:rsid w:val="0000097D"/>
    <w:rsid w:val="000B166B"/>
    <w:rsid w:val="000B3FBD"/>
    <w:rsid w:val="0018070B"/>
    <w:rsid w:val="00264E27"/>
    <w:rsid w:val="00283B46"/>
    <w:rsid w:val="003160DC"/>
    <w:rsid w:val="00354607"/>
    <w:rsid w:val="003C7071"/>
    <w:rsid w:val="004B0A49"/>
    <w:rsid w:val="004C7A47"/>
    <w:rsid w:val="004D4AB0"/>
    <w:rsid w:val="0052677D"/>
    <w:rsid w:val="005F544A"/>
    <w:rsid w:val="0060332C"/>
    <w:rsid w:val="006F1665"/>
    <w:rsid w:val="00735F71"/>
    <w:rsid w:val="00761E22"/>
    <w:rsid w:val="007D6086"/>
    <w:rsid w:val="00937493"/>
    <w:rsid w:val="009449FC"/>
    <w:rsid w:val="00952A04"/>
    <w:rsid w:val="009606AC"/>
    <w:rsid w:val="00AA7E3E"/>
    <w:rsid w:val="00B157C4"/>
    <w:rsid w:val="00C1279C"/>
    <w:rsid w:val="00C338B1"/>
    <w:rsid w:val="00C3603F"/>
    <w:rsid w:val="00C45F94"/>
    <w:rsid w:val="00C47268"/>
    <w:rsid w:val="00D00B65"/>
    <w:rsid w:val="00D53E99"/>
    <w:rsid w:val="00DC4490"/>
    <w:rsid w:val="00DD41BE"/>
    <w:rsid w:val="00E14E28"/>
    <w:rsid w:val="00E14E51"/>
    <w:rsid w:val="00E16B6A"/>
    <w:rsid w:val="00E2218A"/>
    <w:rsid w:val="00ED056C"/>
    <w:rsid w:val="00ED1AA0"/>
    <w:rsid w:val="00EE4D30"/>
    <w:rsid w:val="00F22433"/>
    <w:rsid w:val="00F3100C"/>
    <w:rsid w:val="02662518"/>
    <w:rsid w:val="03544571"/>
    <w:rsid w:val="03787735"/>
    <w:rsid w:val="04117BDE"/>
    <w:rsid w:val="04CF5807"/>
    <w:rsid w:val="04EC486F"/>
    <w:rsid w:val="05A14F91"/>
    <w:rsid w:val="08385709"/>
    <w:rsid w:val="0C9D01AE"/>
    <w:rsid w:val="0DCA63DB"/>
    <w:rsid w:val="0DF36D42"/>
    <w:rsid w:val="0E093E81"/>
    <w:rsid w:val="0E1D628B"/>
    <w:rsid w:val="0FCE07BC"/>
    <w:rsid w:val="15BA71E6"/>
    <w:rsid w:val="19E932B2"/>
    <w:rsid w:val="19FF69FF"/>
    <w:rsid w:val="1A20033A"/>
    <w:rsid w:val="1A3430C1"/>
    <w:rsid w:val="1AAF2567"/>
    <w:rsid w:val="1C200EAE"/>
    <w:rsid w:val="1E033B53"/>
    <w:rsid w:val="1F790CEB"/>
    <w:rsid w:val="23ED4D26"/>
    <w:rsid w:val="25CD37E2"/>
    <w:rsid w:val="25D0740C"/>
    <w:rsid w:val="26304D18"/>
    <w:rsid w:val="28A17663"/>
    <w:rsid w:val="28F72217"/>
    <w:rsid w:val="29FB2613"/>
    <w:rsid w:val="2B4A26A1"/>
    <w:rsid w:val="2B5672DE"/>
    <w:rsid w:val="2C144E29"/>
    <w:rsid w:val="2DAA6C9D"/>
    <w:rsid w:val="2ED67E8B"/>
    <w:rsid w:val="32686944"/>
    <w:rsid w:val="333C7B00"/>
    <w:rsid w:val="36635FB7"/>
    <w:rsid w:val="38E745A5"/>
    <w:rsid w:val="394B56EB"/>
    <w:rsid w:val="3BB6283D"/>
    <w:rsid w:val="3DC14344"/>
    <w:rsid w:val="3E5968FA"/>
    <w:rsid w:val="3ECF373F"/>
    <w:rsid w:val="41A017F9"/>
    <w:rsid w:val="42CC7106"/>
    <w:rsid w:val="44930725"/>
    <w:rsid w:val="449F61A1"/>
    <w:rsid w:val="45B916AC"/>
    <w:rsid w:val="466F26D1"/>
    <w:rsid w:val="48427933"/>
    <w:rsid w:val="4AE22058"/>
    <w:rsid w:val="4B2D7DF3"/>
    <w:rsid w:val="4CA77574"/>
    <w:rsid w:val="4CB608EF"/>
    <w:rsid w:val="50CD47BA"/>
    <w:rsid w:val="5CDB71E4"/>
    <w:rsid w:val="60A23CE4"/>
    <w:rsid w:val="616E5D6A"/>
    <w:rsid w:val="62487121"/>
    <w:rsid w:val="663A671F"/>
    <w:rsid w:val="66BE285F"/>
    <w:rsid w:val="6A3E61F8"/>
    <w:rsid w:val="6D9835F4"/>
    <w:rsid w:val="6E375531"/>
    <w:rsid w:val="6FD10278"/>
    <w:rsid w:val="71CB538A"/>
    <w:rsid w:val="72B45F96"/>
    <w:rsid w:val="78885850"/>
    <w:rsid w:val="78C676C1"/>
    <w:rsid w:val="7ADB3D93"/>
    <w:rsid w:val="7BD65ED5"/>
    <w:rsid w:val="7D167FE4"/>
    <w:rsid w:val="7F975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3553</Words>
  <Characters>3705</Characters>
  <Lines>30</Lines>
  <Paragraphs>8</Paragraphs>
  <TotalTime>11</TotalTime>
  <ScaleCrop>false</ScaleCrop>
  <LinksUpToDate>false</LinksUpToDate>
  <CharactersWithSpaces>3827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2018-06-20T08:02:00Z</dcterms:created>
  <dc:creator>微软用户</dc:creator>
  <cp:lastModifiedBy>123</cp:lastModifiedBy>
  <cp:lastPrinted>2024-06-27T15:08:00Z</cp:lastPrinted>
  <dcterms:modified xsi:type="dcterms:W3CDTF">2024-07-02T10:52:59Z</dcterms:modified>
  <dc:title>关于报送广西水利厅幼儿园2018年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D1D44D3BF8C3475693F5C83DC63F472A_13</vt:lpwstr>
  </property>
</Properties>
</file>